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1" w:rsidRPr="009A1EE9" w:rsidRDefault="006D0EF9" w:rsidP="00237BC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t>Рекомендации по защите сделок с недвижимостью в преддверии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br/>
        <w:t xml:space="preserve"> дачного сезона</w:t>
      </w:r>
    </w:p>
    <w:p w:rsidR="00237BC1" w:rsidRPr="009A1EE9" w:rsidRDefault="00237BC1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 данным </w:t>
      </w:r>
      <w:r w:rsidR="002D5B8B" w:rsidRPr="002D5B8B">
        <w:rPr>
          <w:rFonts w:ascii="Times New Roman" w:hAnsi="Times New Roman" w:cs="Times New Roman"/>
          <w:sz w:val="28"/>
          <w:szCs w:val="28"/>
        </w:rPr>
        <w:t xml:space="preserve">Всероссийского центра изучения общественного мнения </w:t>
      </w:r>
      <w:r w:rsidR="002D5B8B">
        <w:rPr>
          <w:rFonts w:ascii="Times New Roman" w:hAnsi="Times New Roman" w:cs="Times New Roman"/>
          <w:sz w:val="28"/>
          <w:szCs w:val="28"/>
        </w:rPr>
        <w:t>(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>ВЦИОМ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 xml:space="preserve"> боле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е трети россиян планируют провести майские праздники на даче. В преддверии дачного сезона </w:t>
      </w:r>
      <w:r w:rsidR="00F20969">
        <w:rPr>
          <w:rFonts w:ascii="Times New Roman" w:hAnsi="Times New Roman" w:cs="Times New Roman"/>
          <w:spacing w:val="6"/>
          <w:sz w:val="28"/>
          <w:szCs w:val="28"/>
        </w:rPr>
        <w:t>Кадастровая палата по Ростовской области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дал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рекомендации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как обезопасить 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покупку загородной недвижимости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A3315" w:rsidRDefault="007A3315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Проверка владельца.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Первое, что нужно знать: продавать недвижимость имеет право только собственник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Подтверждением служат свидетельство о праве собственности или выписка из 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Единого государственного реестра недвижимости (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ЕГРН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Потенциальн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покупател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ю лучше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с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амому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заказать выписку из ЕГРН об интересующем объекте, чтобы убедиться в точности предоставленных продавцом сведений. Данная выписка содержит информацию о недвижимости и ее владельце</w:t>
      </w:r>
      <w:r w:rsidR="003E4F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актуальн</w:t>
      </w:r>
      <w:r w:rsidR="000F4317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на дату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формирования выписки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32EFF" w:rsidRDefault="003E4F0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 xml:space="preserve">Перед покупкой </w:t>
      </w:r>
      <w:r>
        <w:rPr>
          <w:rFonts w:ascii="Times New Roman" w:hAnsi="Times New Roman" w:cs="Times New Roman"/>
          <w:sz w:val="28"/>
          <w:szCs w:val="28"/>
        </w:rPr>
        <w:t xml:space="preserve">важно получить </w:t>
      </w:r>
      <w:r w:rsidRPr="005C4C2D">
        <w:rPr>
          <w:rFonts w:ascii="Times New Roman" w:hAnsi="Times New Roman" w:cs="Times New Roman"/>
          <w:sz w:val="28"/>
          <w:szCs w:val="28"/>
        </w:rPr>
        <w:t>нотариально заверенн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C4C2D">
        <w:rPr>
          <w:rFonts w:ascii="Times New Roman" w:hAnsi="Times New Roman" w:cs="Times New Roman"/>
          <w:sz w:val="28"/>
          <w:szCs w:val="28"/>
        </w:rPr>
        <w:t xml:space="preserve"> согласие супруги или супруга владельца и выяснит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4C2D">
        <w:rPr>
          <w:rFonts w:ascii="Times New Roman" w:hAnsi="Times New Roman" w:cs="Times New Roman"/>
          <w:sz w:val="28"/>
          <w:szCs w:val="28"/>
        </w:rPr>
        <w:t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32EFF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F57285">
        <w:rPr>
          <w:rFonts w:ascii="Times New Roman" w:hAnsi="Times New Roman" w:cs="Times New Roman"/>
          <w:sz w:val="28"/>
          <w:szCs w:val="28"/>
        </w:rPr>
        <w:t xml:space="preserve">побеседовать с правообладателем лично.  </w:t>
      </w:r>
    </w:p>
    <w:p w:rsidR="00832EFF" w:rsidRDefault="00DB7BD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FF">
        <w:rPr>
          <w:rFonts w:ascii="Times New Roman" w:hAnsi="Times New Roman" w:cs="Times New Roman"/>
          <w:b/>
          <w:sz w:val="28"/>
          <w:szCs w:val="28"/>
        </w:rPr>
        <w:t>Проверка недвижимости.</w:t>
      </w:r>
      <w:r w:rsidRPr="00832EFF">
        <w:rPr>
          <w:rFonts w:ascii="Times New Roman" w:hAnsi="Times New Roman" w:cs="Times New Roman"/>
          <w:sz w:val="28"/>
          <w:szCs w:val="28"/>
        </w:rPr>
        <w:t xml:space="preserve"> При помощи выписки из ЕГРН можно проверить, ес</w:t>
      </w:r>
      <w:r w:rsidR="000F4317" w:rsidRPr="00832EFF">
        <w:rPr>
          <w:rFonts w:ascii="Times New Roman" w:hAnsi="Times New Roman" w:cs="Times New Roman"/>
          <w:sz w:val="28"/>
          <w:szCs w:val="28"/>
        </w:rPr>
        <w:t>ть</w:t>
      </w:r>
      <w:r w:rsidRPr="00832EFF">
        <w:rPr>
          <w:rFonts w:ascii="Times New Roman" w:hAnsi="Times New Roman" w:cs="Times New Roman"/>
          <w:sz w:val="28"/>
          <w:szCs w:val="28"/>
        </w:rPr>
        <w:t xml:space="preserve"> ли ограничения в использовании</w:t>
      </w:r>
      <w:r w:rsidR="003E4F00" w:rsidRPr="00832EFF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832EFF">
        <w:rPr>
          <w:rFonts w:ascii="Times New Roman" w:hAnsi="Times New Roman" w:cs="Times New Roman"/>
          <w:sz w:val="28"/>
          <w:szCs w:val="28"/>
        </w:rPr>
        <w:t xml:space="preserve">. </w:t>
      </w:r>
      <w:r w:rsidR="00832EFF" w:rsidRPr="00DF0314">
        <w:rPr>
          <w:rFonts w:ascii="Times New Roman" w:hAnsi="Times New Roman" w:cs="Times New Roman"/>
          <w:sz w:val="28"/>
          <w:szCs w:val="28"/>
        </w:rPr>
        <w:t xml:space="preserve">Вхождение участка в границы зоны с особыми условиями использования территорий очень сильно ограничит деятельность </w:t>
      </w:r>
      <w:r w:rsidR="00832EFF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832EFF" w:rsidRPr="00DF0314">
        <w:rPr>
          <w:rFonts w:ascii="Times New Roman" w:hAnsi="Times New Roman" w:cs="Times New Roman"/>
          <w:sz w:val="28"/>
          <w:szCs w:val="28"/>
        </w:rPr>
        <w:t>в его пределах. В зависимости от вида зоны может быть запрещено, например, копать колодец, разводить огонь, а также строить что-либо вообще или строить так, как вам хочется.</w:t>
      </w:r>
      <w:r w:rsidR="0083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FF" w:rsidRPr="00DF0314" w:rsidRDefault="00832EFF" w:rsidP="0083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DB7BD0" w:rsidRDefault="00832EFF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F0314">
        <w:rPr>
          <w:rFonts w:ascii="Times New Roman" w:hAnsi="Times New Roman" w:cs="Times New Roman"/>
          <w:sz w:val="28"/>
          <w:szCs w:val="28"/>
        </w:rPr>
        <w:t xml:space="preserve"> несоответствие фактического расположения объектов заявленным в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EB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Например, некорректное расположение забора или постройки с нарушением строительных норм. Чтобы избежать проблемы, рекомендуется осмотреть объект вместе с кадастровым инженером. Специалист проверит фактическое положение границ участка на местности на их соответствие документам и на месте выявит </w:t>
      </w:r>
      <w:r w:rsidR="00C27B3D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несоответствия 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еще до совершения сделки.</w:t>
      </w:r>
    </w:p>
    <w:p w:rsidR="00237BC1" w:rsidRPr="00237BC1" w:rsidRDefault="006D0EF9" w:rsidP="003E4F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Заключение сделки.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Договор купли-продажи можно составить в простой письменной форме и оговорить в нем любые, важные для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 сторон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, нюансы. Если собственность общая долевая, то сделка должна быть заверена нотариально. Далее обе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 xml:space="preserve"> стороны сделки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предо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ставляют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lastRenderedPageBreak/>
        <w:t>подписанный договор вместе с сопутствующ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ими документами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ближайший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МФЦ. </w:t>
      </w:r>
      <w:r w:rsidR="00832EFF" w:rsidRPr="004B09F1">
        <w:rPr>
          <w:rFonts w:ascii="Times New Roman" w:hAnsi="Times New Roman" w:cs="Times New Roman"/>
          <w:sz w:val="28"/>
          <w:szCs w:val="28"/>
        </w:rPr>
        <w:t xml:space="preserve">Не более чем через девять рабочих дней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после рассмотрения заявления о государственной регистрации покупатель становится законным владельцем приобретенной недвижимости.</w:t>
      </w:r>
    </w:p>
    <w:sectPr w:rsidR="00237BC1" w:rsidRPr="00237BC1" w:rsidSect="009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7BC1"/>
    <w:rsid w:val="000D1FD6"/>
    <w:rsid w:val="000F4317"/>
    <w:rsid w:val="00237BC1"/>
    <w:rsid w:val="002D5B8B"/>
    <w:rsid w:val="00346D40"/>
    <w:rsid w:val="00367DCC"/>
    <w:rsid w:val="003E4F00"/>
    <w:rsid w:val="005C1A93"/>
    <w:rsid w:val="006D0EF9"/>
    <w:rsid w:val="00766038"/>
    <w:rsid w:val="007A3315"/>
    <w:rsid w:val="008224DA"/>
    <w:rsid w:val="00832EFF"/>
    <w:rsid w:val="009741D0"/>
    <w:rsid w:val="00976AEB"/>
    <w:rsid w:val="009A1EE9"/>
    <w:rsid w:val="00C27B3D"/>
    <w:rsid w:val="00C42A49"/>
    <w:rsid w:val="00DB7BD0"/>
    <w:rsid w:val="00EC3025"/>
    <w:rsid w:val="00F13FD0"/>
    <w:rsid w:val="00F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3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2019-04-22T04:49:00Z</dcterms:created>
  <dcterms:modified xsi:type="dcterms:W3CDTF">2019-04-22T04:49:00Z</dcterms:modified>
</cp:coreProperties>
</file>