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5E" w:rsidRPr="0023235E" w:rsidRDefault="0023235E" w:rsidP="00232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5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63FC3" w:rsidRPr="0023235E" w:rsidRDefault="0023235E">
      <w:pPr>
        <w:rPr>
          <w:rFonts w:ascii="Times New Roman" w:hAnsi="Times New Roman" w:cs="Times New Roman"/>
          <w:sz w:val="24"/>
          <w:szCs w:val="24"/>
        </w:rPr>
      </w:pPr>
      <w:r w:rsidRPr="0023235E">
        <w:rPr>
          <w:rFonts w:ascii="Times New Roman" w:hAnsi="Times New Roman" w:cs="Times New Roman"/>
          <w:sz w:val="24"/>
          <w:szCs w:val="24"/>
        </w:rPr>
        <w:t xml:space="preserve">В целях привлечения слушателей образовательных программ Администрация Матвеево-Курганского района информирует о том, что в 2019 году в рамках регионального проекта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 министерством экономического развития Ростовской области совместно с ФГБОУ </w:t>
      </w:r>
      <w:proofErr w:type="gramStart"/>
      <w:r w:rsidRPr="002323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3235E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экономический университет (РИНХ)» реализуются образовательные программы, направленные на развитие предпринимательских компетенций, а именно Губернаторская программа подготовки управленческих кадров для сферы малого и среднего предпринимательства (далее – Губернаторская программа) и повышение квалификации руководителей и специалистов субъектов малого и среднего предпринимательства по теме «Особенности участия в закупках для государственных и муниципальных нужд» (далее – Тематическое повышение квалификации). 1. Губернаторская программа. Срок приема документов по 30.09.2019. Сроки обучения: ноябрь 2019 года – июль 2020 года. </w:t>
      </w:r>
      <w:proofErr w:type="gramStart"/>
      <w:r w:rsidRPr="0023235E">
        <w:rPr>
          <w:rFonts w:ascii="Times New Roman" w:hAnsi="Times New Roman" w:cs="Times New Roman"/>
          <w:sz w:val="24"/>
          <w:szCs w:val="24"/>
        </w:rPr>
        <w:t>В обучении могут принять участие: - руководители и специалисты субъектов малого и среднего предпринимательства, имеющие среднее профессиональное или высшее образование, общий стаж работы – не менее 2 лет и стаж работы на малом или среднем предприятии или в качестве индивидуального предпринимателя – не менее 1 года - руководители и специалисты организаций, образующих инфраструктуру поддержки субъектов малого и среднего предпринимательства, имеющие среднее профессиональное или высшее</w:t>
      </w:r>
      <w:proofErr w:type="gramEnd"/>
      <w:r w:rsidRPr="0023235E">
        <w:rPr>
          <w:rFonts w:ascii="Times New Roman" w:hAnsi="Times New Roman" w:cs="Times New Roman"/>
          <w:sz w:val="24"/>
          <w:szCs w:val="24"/>
        </w:rPr>
        <w:t xml:space="preserve"> образование, общий стаж работы – не менее 2 лет. Режим занятий: очная форма обучения: 3 раза в неделю: вторник, четверг: с 18.45 до 21.50, суббота: с 10.00 до 15.00, дистанционная форма обучения – по субботам с 10.00 </w:t>
      </w:r>
      <w:proofErr w:type="gramStart"/>
      <w:r w:rsidRPr="002323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235E">
        <w:rPr>
          <w:rFonts w:ascii="Times New Roman" w:hAnsi="Times New Roman" w:cs="Times New Roman"/>
          <w:sz w:val="24"/>
          <w:szCs w:val="24"/>
        </w:rPr>
        <w:t xml:space="preserve"> 16.00.</w:t>
      </w:r>
      <w:proofErr w:type="gramStart"/>
      <w:r w:rsidRPr="0023235E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23235E">
        <w:rPr>
          <w:rFonts w:ascii="Times New Roman" w:hAnsi="Times New Roman" w:cs="Times New Roman"/>
          <w:sz w:val="24"/>
          <w:szCs w:val="24"/>
        </w:rPr>
        <w:t xml:space="preserve"> документ: диплом о профессиональной переподготовке по направлению «Менеджмент». Стоимость обучения: очный формат - 13 800 руб., дистанционный формат - 7 800 руб. 2. Тематическое повышение квалификации. Срок приема документов по 30.09.2019. Сроки обучения: октябрь/ноябрь. В обучении могут принять участие руководители и специалисты субъектов малого и среднего предпринимательства, руководители и специалисты микрофинансовых организаций, имеющие среднее профессиональное или высшее образование, общий стаж работы не менее 2 лет и стаж работы в данной организации не менее 1 месяца. Режим занятий: объем 72 учебных часа по субботам с 11.00 до 17.00. Итоговый документ: удостоверение о повышении квалификации. Стоимость обучения: 4 650,0 рублей. Место обучения: ФГБОУ </w:t>
      </w:r>
      <w:proofErr w:type="gramStart"/>
      <w:r w:rsidRPr="002323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3235E">
        <w:rPr>
          <w:rFonts w:ascii="Times New Roman" w:hAnsi="Times New Roman" w:cs="Times New Roman"/>
          <w:sz w:val="24"/>
          <w:szCs w:val="24"/>
        </w:rPr>
        <w:t xml:space="preserve"> «Ростовский государственный экономический университет (РИНХ)», г. Ростов-на-Дону, ул. Большая Садова,69. С подробными условиями обучения и документами, необходимыми для участия в отборе на обучение можно ознакомиться по ссылке http://mbdon.ru/support/ educaton/edu</w:t>
      </w:r>
      <w:r w:rsidRPr="0023235E">
        <w:rPr>
          <w:rFonts w:ascii="Times New Roman" w:hAnsi="Calibri" w:cs="Times New Roman"/>
          <w:sz w:val="24"/>
          <w:szCs w:val="24"/>
        </w:rPr>
        <w:t/>
      </w:r>
      <w:r w:rsidRPr="0023235E">
        <w:rPr>
          <w:rFonts w:ascii="Times New Roman" w:hAnsi="Times New Roman" w:cs="Times New Roman"/>
          <w:sz w:val="24"/>
          <w:szCs w:val="24"/>
        </w:rPr>
        <w:t>proj-region-budget или по телефонам (863) 240-97-11, 240-87-02 (Карая Юлия Викторовна).</w:t>
      </w:r>
    </w:p>
    <w:sectPr w:rsidR="00763FC3" w:rsidRPr="0023235E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235E"/>
    <w:rsid w:val="0023235E"/>
    <w:rsid w:val="00763FC3"/>
    <w:rsid w:val="00C5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2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2019-09-10T08:24:00Z</dcterms:created>
  <dcterms:modified xsi:type="dcterms:W3CDTF">2019-09-10T08:25:00Z</dcterms:modified>
</cp:coreProperties>
</file>