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  <w:r w:rsidRPr="007B4DD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B4DDC">
        <w:rPr>
          <w:b/>
          <w:sz w:val="28"/>
          <w:szCs w:val="28"/>
        </w:rPr>
        <w:t>Ростовская область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муниципальное образование «Алексеевское сельское поселение»</w:t>
      </w:r>
    </w:p>
    <w:p w:rsidR="007B4DDC" w:rsidRP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B4DDC" w:rsidRPr="00E74AC6" w:rsidRDefault="007B4DDC" w:rsidP="007B4DDC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4DDC" w:rsidRPr="007B4DDC" w:rsidRDefault="007B4DDC" w:rsidP="007B4DDC">
      <w:pPr>
        <w:pStyle w:val="afff0"/>
        <w:rPr>
          <w:rFonts w:ascii="Times New Roman" w:hAnsi="Times New Roman" w:cs="Times New Roman"/>
          <w:b/>
          <w:i w:val="0"/>
          <w:sz w:val="32"/>
          <w:szCs w:val="32"/>
        </w:rPr>
      </w:pPr>
      <w:r w:rsidRPr="007B4DDC">
        <w:rPr>
          <w:rFonts w:ascii="Times New Roman" w:hAnsi="Times New Roman" w:cs="Times New Roman"/>
          <w:b/>
          <w:i w:val="0"/>
          <w:sz w:val="32"/>
          <w:szCs w:val="32"/>
        </w:rPr>
        <w:t xml:space="preserve">РАСПОРЯЖЕНИЕ </w:t>
      </w:r>
    </w:p>
    <w:p w:rsidR="007B4DDC" w:rsidRPr="007B4DDC" w:rsidRDefault="00D042FE" w:rsidP="007B4DDC">
      <w:pPr>
        <w:pStyle w:val="afff0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26 дека</w:t>
      </w:r>
      <w:r w:rsidR="00C9365F">
        <w:rPr>
          <w:rFonts w:ascii="Times New Roman" w:hAnsi="Times New Roman" w:cs="Times New Roman"/>
          <w:b/>
          <w:i w:val="0"/>
        </w:rPr>
        <w:t>бр</w:t>
      </w:r>
      <w:r w:rsidR="0003332D">
        <w:rPr>
          <w:rFonts w:ascii="Times New Roman" w:hAnsi="Times New Roman" w:cs="Times New Roman"/>
          <w:b/>
          <w:i w:val="0"/>
        </w:rPr>
        <w:t>я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2019 года  </w:t>
      </w:r>
      <w:r>
        <w:rPr>
          <w:rFonts w:ascii="Times New Roman" w:hAnsi="Times New Roman" w:cs="Times New Roman"/>
          <w:b/>
          <w:i w:val="0"/>
        </w:rPr>
        <w:t xml:space="preserve">                   № 210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 </w:t>
      </w:r>
      <w:r w:rsidR="007B4DDC">
        <w:rPr>
          <w:rFonts w:ascii="Times New Roman" w:hAnsi="Times New Roman" w:cs="Times New Roman"/>
          <w:b/>
          <w:i w:val="0"/>
        </w:rPr>
        <w:t xml:space="preserve">                             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</w:t>
      </w:r>
      <w:proofErr w:type="gramStart"/>
      <w:r w:rsidR="007B4DDC" w:rsidRPr="007B4DDC">
        <w:rPr>
          <w:rFonts w:ascii="Times New Roman" w:hAnsi="Times New Roman" w:cs="Times New Roman"/>
          <w:b/>
          <w:i w:val="0"/>
        </w:rPr>
        <w:t>с</w:t>
      </w:r>
      <w:proofErr w:type="gramEnd"/>
      <w:r w:rsidR="007B4DDC" w:rsidRPr="007B4DDC">
        <w:rPr>
          <w:rFonts w:ascii="Times New Roman" w:hAnsi="Times New Roman" w:cs="Times New Roman"/>
          <w:b/>
          <w:i w:val="0"/>
        </w:rPr>
        <w:t>. Алексеевка</w:t>
      </w:r>
    </w:p>
    <w:p w:rsidR="007B4DDC" w:rsidRDefault="007B4DDC" w:rsidP="007B4DDC">
      <w:pPr>
        <w:rPr>
          <w:kern w:val="2"/>
          <w:sz w:val="28"/>
          <w:szCs w:val="28"/>
        </w:rPr>
      </w:pP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распоряжение Администрации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Алексеевского сельского поселения</w:t>
      </w:r>
    </w:p>
    <w:p w:rsidR="007B4DDC" w:rsidRPr="007A380F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16.11.2018 № 183</w:t>
      </w:r>
    </w:p>
    <w:p w:rsidR="007B4DDC" w:rsidRDefault="007B4DDC" w:rsidP="007B4DDC">
      <w:pPr>
        <w:jc w:val="center"/>
        <w:rPr>
          <w:sz w:val="28"/>
          <w:szCs w:val="28"/>
        </w:rPr>
      </w:pPr>
    </w:p>
    <w:p w:rsidR="007B4DDC" w:rsidRPr="00E01B9B" w:rsidRDefault="007B4DDC" w:rsidP="007B4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55F64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166,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4DDC" w:rsidRPr="00E01B9B" w:rsidRDefault="007B4DDC" w:rsidP="007B4DDC">
      <w:pPr>
        <w:ind w:firstLine="709"/>
        <w:jc w:val="both"/>
        <w:rPr>
          <w:sz w:val="28"/>
          <w:szCs w:val="28"/>
        </w:rPr>
      </w:pPr>
    </w:p>
    <w:p w:rsidR="007B4DDC" w:rsidRDefault="007B4DDC" w:rsidP="007B4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183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 w:rsidR="00080BDE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изложить в редакции согласно приложению к настоящему распоряжению:</w:t>
      </w: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4DDC" w:rsidRPr="005A598A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4DDC" w:rsidRDefault="007B4DDC" w:rsidP="007B4DDC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5B785F" w:rsidRDefault="005B785F" w:rsidP="007B4DDC">
      <w:pPr>
        <w:rPr>
          <w:szCs w:val="96"/>
        </w:rPr>
      </w:pPr>
    </w:p>
    <w:p w:rsidR="007B4DDC" w:rsidRDefault="007B4DDC" w:rsidP="007B4DDC">
      <w:pPr>
        <w:rPr>
          <w:szCs w:val="96"/>
        </w:rPr>
        <w:sectPr w:rsidR="007B4DDC" w:rsidSect="002E6D07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EC7D36" w:rsidRPr="00964CC6" w:rsidRDefault="00EC7D36" w:rsidP="00EC7D36">
      <w:pPr>
        <w:pageBreakBefore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EC7D3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EC7D36" w:rsidRPr="00964CC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EC7D36" w:rsidRPr="000A4DFF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080BDE">
        <w:rPr>
          <w:sz w:val="28"/>
        </w:rPr>
        <w:t>26.12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080BDE">
        <w:rPr>
          <w:sz w:val="28"/>
        </w:rPr>
        <w:t>210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EC7D36" w:rsidRDefault="00EC7D36" w:rsidP="00EC7D36">
      <w:pPr>
        <w:jc w:val="center"/>
        <w:rPr>
          <w:spacing w:val="-8"/>
          <w:sz w:val="28"/>
          <w:szCs w:val="28"/>
        </w:rPr>
      </w:pPr>
      <w:r w:rsidRPr="00C637E1">
        <w:rPr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</w:p>
    <w:tbl>
      <w:tblPr>
        <w:tblW w:w="14463" w:type="dxa"/>
        <w:tblInd w:w="-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3307"/>
        <w:gridCol w:w="1861"/>
        <w:gridCol w:w="2136"/>
        <w:gridCol w:w="1324"/>
        <w:gridCol w:w="923"/>
        <w:gridCol w:w="993"/>
        <w:gridCol w:w="1134"/>
        <w:gridCol w:w="1134"/>
        <w:gridCol w:w="1134"/>
      </w:tblGrid>
      <w:tr w:rsidR="00EC7D36" w:rsidRPr="00502CD3" w:rsidTr="00EC7D36">
        <w:trPr>
          <w:trHeight w:hRule="exact" w:val="2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подпрограммы,</w:t>
            </w:r>
          </w:p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EC7D36" w:rsidRPr="00043D0B" w:rsidRDefault="00EC7D36" w:rsidP="00ED0DEE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EC7D36" w:rsidRPr="00502CD3" w:rsidTr="00EC7D36">
        <w:trPr>
          <w:trHeight w:hRule="exact" w:val="1402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EC7D36" w:rsidRPr="00502CD3" w:rsidTr="00EC7D36">
        <w:trPr>
          <w:trHeight w:hRule="exact" w:val="28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EC7D36" w:rsidRPr="00AA4ABD" w:rsidTr="00EC7D36">
        <w:trPr>
          <w:trHeight w:hRule="exact" w:val="71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E04A5B" w:rsidRDefault="00EC7D36" w:rsidP="00ED0DEE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5F4A">
              <w:rPr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C936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C936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C936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21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E2A7F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>1.1.</w:t>
            </w:r>
          </w:p>
          <w:p w:rsidR="00EC7D36" w:rsidRPr="00AC3E83" w:rsidRDefault="00EC7D36" w:rsidP="00ED0DEE">
            <w:pPr>
              <w:rPr>
                <w:sz w:val="24"/>
                <w:szCs w:val="24"/>
              </w:rPr>
            </w:pPr>
            <w:r w:rsidRPr="00497886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9365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C93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936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5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231D61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>1.2.</w:t>
            </w:r>
          </w:p>
          <w:p w:rsidR="00EC7D36" w:rsidRDefault="00EC7D36" w:rsidP="00ED0DEE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231D61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снижение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гибели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пострадавших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при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пожарах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0F2D52" w:rsidTr="00EC7D36">
        <w:trPr>
          <w:trHeight w:hRule="exact" w:val="12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85F4A">
              <w:rPr>
                <w:b/>
                <w:sz w:val="24"/>
                <w:szCs w:val="24"/>
              </w:rPr>
              <w:t>«Участие в предупреждении и ликвидации последствий</w:t>
            </w:r>
            <w:r w:rsidRPr="00B85F4A">
              <w:rPr>
                <w:b/>
                <w:bCs/>
                <w:sz w:val="24"/>
                <w:szCs w:val="24"/>
              </w:rPr>
              <w:t xml:space="preserve"> </w:t>
            </w:r>
            <w:r w:rsidRPr="00B85F4A">
              <w:rPr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D643C1" w:rsidRDefault="00EC7D36" w:rsidP="00ED0D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080BDE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080BDE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39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391B17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91B17">
              <w:rPr>
                <w:rFonts w:eastAsia="Arial Unicode MS"/>
                <w:noProof/>
                <w:color w:val="000000"/>
                <w:sz w:val="24"/>
                <w:szCs w:val="24"/>
              </w:rPr>
              <w:t>О.М. 2.1.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</w:p>
          <w:p w:rsidR="00EC7D36" w:rsidRPr="00391B17" w:rsidRDefault="00EC7D36" w:rsidP="00ED0DEE">
            <w:pPr>
              <w:rPr>
                <w:bCs/>
                <w:sz w:val="24"/>
                <w:szCs w:val="24"/>
              </w:rPr>
            </w:pPr>
            <w:r w:rsidRPr="00391B17">
              <w:rPr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EC7D36" w:rsidRPr="00391B17" w:rsidRDefault="00EC7D36" w:rsidP="00ED0D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оперативности реагирования спасательных подразделений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080BDE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D36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080BDE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D3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13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 w:rsidRPr="009F3AA7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безопасности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людей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2.2.1.                     </w:t>
            </w: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модернизации и поддержанию в готовности системы оповещения населения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FB7B67" w:rsidTr="00EC7D36">
        <w:trPr>
          <w:trHeight w:hRule="exact" w:val="8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kern w:val="2"/>
                <w:sz w:val="24"/>
                <w:szCs w:val="24"/>
              </w:rPr>
              <w:t>«</w:t>
            </w:r>
            <w:r w:rsidRPr="00B85F4A">
              <w:rPr>
                <w:b/>
                <w:sz w:val="24"/>
                <w:szCs w:val="24"/>
              </w:rPr>
              <w:t>Обеспечение безопасности на воде</w:t>
            </w:r>
            <w:r w:rsidRPr="00B85F4A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1800FF" w:rsidRDefault="00EC7D36" w:rsidP="00ED0DE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861693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C9365F" w:rsidP="00C936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7D36" w:rsidRPr="00FB7B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C9365F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4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A6D59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</w:rPr>
            </w:pPr>
            <w:r w:rsidRPr="005A6D59">
              <w:rPr>
                <w:rFonts w:eastAsia="Arial Unicode MS"/>
                <w:noProof/>
                <w:color w:val="000000"/>
              </w:rPr>
              <w:t>О.М. 3.1.1.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C9365F" w:rsidP="00C93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C9365F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502CD3" w:rsidTr="00EC7D36">
        <w:trPr>
          <w:trHeight w:hRule="exact" w:val="56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EC7D36" w:rsidRPr="00043D0B" w:rsidTr="00EC7D36">
        <w:trPr>
          <w:trHeight w:hRule="exact" w:val="5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080BDE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9365F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080BDE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9365F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7B4DDC" w:rsidRPr="007B4DDC" w:rsidRDefault="007B4DDC" w:rsidP="007B4DDC">
      <w:pPr>
        <w:rPr>
          <w:szCs w:val="96"/>
        </w:rPr>
      </w:pPr>
    </w:p>
    <w:sectPr w:rsidR="007B4DDC" w:rsidRPr="007B4DDC" w:rsidSect="007B4DDC">
      <w:pgSz w:w="15840" w:h="12240" w:orient="landscape"/>
      <w:pgMar w:top="68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68" w:rsidRDefault="00B75E68" w:rsidP="005A65B3">
      <w:r>
        <w:separator/>
      </w:r>
    </w:p>
  </w:endnote>
  <w:endnote w:type="continuationSeparator" w:id="0">
    <w:p w:rsidR="00B75E68" w:rsidRDefault="00B75E68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68" w:rsidRDefault="00B75E68" w:rsidP="005A65B3">
      <w:r>
        <w:separator/>
      </w:r>
    </w:p>
  </w:footnote>
  <w:footnote w:type="continuationSeparator" w:id="0">
    <w:p w:rsidR="00B75E68" w:rsidRDefault="00B75E68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F04"/>
    <w:rsid w:val="00011145"/>
    <w:rsid w:val="000242DC"/>
    <w:rsid w:val="00024C69"/>
    <w:rsid w:val="00030CBA"/>
    <w:rsid w:val="0003332D"/>
    <w:rsid w:val="00040ADA"/>
    <w:rsid w:val="0004125D"/>
    <w:rsid w:val="000442BD"/>
    <w:rsid w:val="0004628C"/>
    <w:rsid w:val="00053E72"/>
    <w:rsid w:val="00057E85"/>
    <w:rsid w:val="00074CCE"/>
    <w:rsid w:val="000754A1"/>
    <w:rsid w:val="00080BDE"/>
    <w:rsid w:val="00080C73"/>
    <w:rsid w:val="00084A32"/>
    <w:rsid w:val="00087CC3"/>
    <w:rsid w:val="00092D80"/>
    <w:rsid w:val="000A1D68"/>
    <w:rsid w:val="000B3571"/>
    <w:rsid w:val="000C0CB0"/>
    <w:rsid w:val="000C28D7"/>
    <w:rsid w:val="000C2B84"/>
    <w:rsid w:val="000C40FA"/>
    <w:rsid w:val="000C6A57"/>
    <w:rsid w:val="000D7C73"/>
    <w:rsid w:val="000E76B7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10AF3"/>
    <w:rsid w:val="00113991"/>
    <w:rsid w:val="00115F54"/>
    <w:rsid w:val="001174B7"/>
    <w:rsid w:val="00124BA5"/>
    <w:rsid w:val="00130CE4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B07"/>
    <w:rsid w:val="0028566D"/>
    <w:rsid w:val="00290842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83462"/>
    <w:rsid w:val="00386088"/>
    <w:rsid w:val="00394511"/>
    <w:rsid w:val="00394DAB"/>
    <w:rsid w:val="003C060B"/>
    <w:rsid w:val="003C1527"/>
    <w:rsid w:val="003C1EF5"/>
    <w:rsid w:val="003C451C"/>
    <w:rsid w:val="003D0813"/>
    <w:rsid w:val="003E572D"/>
    <w:rsid w:val="003F0280"/>
    <w:rsid w:val="003F18BE"/>
    <w:rsid w:val="003F4765"/>
    <w:rsid w:val="00401F78"/>
    <w:rsid w:val="00402F29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8649F"/>
    <w:rsid w:val="004965F4"/>
    <w:rsid w:val="00497E41"/>
    <w:rsid w:val="004A0F31"/>
    <w:rsid w:val="004A4495"/>
    <w:rsid w:val="004A6B5C"/>
    <w:rsid w:val="004A78E3"/>
    <w:rsid w:val="004B1CFA"/>
    <w:rsid w:val="004B54E2"/>
    <w:rsid w:val="004C0A12"/>
    <w:rsid w:val="004C4527"/>
    <w:rsid w:val="004C53F5"/>
    <w:rsid w:val="004C65AA"/>
    <w:rsid w:val="004D3EF0"/>
    <w:rsid w:val="004D599A"/>
    <w:rsid w:val="004D793A"/>
    <w:rsid w:val="004E7F52"/>
    <w:rsid w:val="00500B23"/>
    <w:rsid w:val="00503465"/>
    <w:rsid w:val="00505F82"/>
    <w:rsid w:val="00512950"/>
    <w:rsid w:val="00515FE2"/>
    <w:rsid w:val="00521070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81F35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4228"/>
    <w:rsid w:val="005E2745"/>
    <w:rsid w:val="005E56CE"/>
    <w:rsid w:val="005F43BB"/>
    <w:rsid w:val="005F4EDA"/>
    <w:rsid w:val="00601D29"/>
    <w:rsid w:val="00604224"/>
    <w:rsid w:val="00613114"/>
    <w:rsid w:val="00613755"/>
    <w:rsid w:val="00620019"/>
    <w:rsid w:val="0062749D"/>
    <w:rsid w:val="00635B1A"/>
    <w:rsid w:val="00636540"/>
    <w:rsid w:val="00640A9A"/>
    <w:rsid w:val="006518AB"/>
    <w:rsid w:val="00652CE1"/>
    <w:rsid w:val="00656AFF"/>
    <w:rsid w:val="006578B8"/>
    <w:rsid w:val="00657BEA"/>
    <w:rsid w:val="00663CAC"/>
    <w:rsid w:val="00666762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0F6"/>
    <w:rsid w:val="006D09A2"/>
    <w:rsid w:val="006E04C4"/>
    <w:rsid w:val="006E2E7D"/>
    <w:rsid w:val="006E79EC"/>
    <w:rsid w:val="006F4E3E"/>
    <w:rsid w:val="00701A78"/>
    <w:rsid w:val="00703063"/>
    <w:rsid w:val="00706C73"/>
    <w:rsid w:val="00710E42"/>
    <w:rsid w:val="0072575E"/>
    <w:rsid w:val="007331E1"/>
    <w:rsid w:val="00734E92"/>
    <w:rsid w:val="00741872"/>
    <w:rsid w:val="00741C6F"/>
    <w:rsid w:val="00750713"/>
    <w:rsid w:val="007533D7"/>
    <w:rsid w:val="00753959"/>
    <w:rsid w:val="00753F43"/>
    <w:rsid w:val="00754D89"/>
    <w:rsid w:val="007556E6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DDC"/>
    <w:rsid w:val="007B4FA5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25DC8"/>
    <w:rsid w:val="00826CEF"/>
    <w:rsid w:val="008300EB"/>
    <w:rsid w:val="00831438"/>
    <w:rsid w:val="00832655"/>
    <w:rsid w:val="00847998"/>
    <w:rsid w:val="00852C0D"/>
    <w:rsid w:val="00856963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E323E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61B9"/>
    <w:rsid w:val="009779AE"/>
    <w:rsid w:val="00984259"/>
    <w:rsid w:val="00985E72"/>
    <w:rsid w:val="009903D4"/>
    <w:rsid w:val="009929B5"/>
    <w:rsid w:val="00994C9D"/>
    <w:rsid w:val="009A0907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2BEB"/>
    <w:rsid w:val="009E1097"/>
    <w:rsid w:val="009E1677"/>
    <w:rsid w:val="009E1DFC"/>
    <w:rsid w:val="009E496B"/>
    <w:rsid w:val="009E697E"/>
    <w:rsid w:val="009F16F7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21CA8"/>
    <w:rsid w:val="00A3298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0AE"/>
    <w:rsid w:val="00B16479"/>
    <w:rsid w:val="00B20E55"/>
    <w:rsid w:val="00B211C8"/>
    <w:rsid w:val="00B229CB"/>
    <w:rsid w:val="00B25293"/>
    <w:rsid w:val="00B30531"/>
    <w:rsid w:val="00B4294E"/>
    <w:rsid w:val="00B43A86"/>
    <w:rsid w:val="00B46A24"/>
    <w:rsid w:val="00B57DF4"/>
    <w:rsid w:val="00B61112"/>
    <w:rsid w:val="00B635F1"/>
    <w:rsid w:val="00B667BD"/>
    <w:rsid w:val="00B67FEC"/>
    <w:rsid w:val="00B745FB"/>
    <w:rsid w:val="00B75E68"/>
    <w:rsid w:val="00B83288"/>
    <w:rsid w:val="00B8494A"/>
    <w:rsid w:val="00B85686"/>
    <w:rsid w:val="00B9038A"/>
    <w:rsid w:val="00B90ADE"/>
    <w:rsid w:val="00B93962"/>
    <w:rsid w:val="00B95AA9"/>
    <w:rsid w:val="00B97D93"/>
    <w:rsid w:val="00BA1248"/>
    <w:rsid w:val="00BB27C6"/>
    <w:rsid w:val="00BB2FB3"/>
    <w:rsid w:val="00BB3B82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E58"/>
    <w:rsid w:val="00C0451C"/>
    <w:rsid w:val="00C04DCE"/>
    <w:rsid w:val="00C0668E"/>
    <w:rsid w:val="00C15556"/>
    <w:rsid w:val="00C202D9"/>
    <w:rsid w:val="00C303F2"/>
    <w:rsid w:val="00C37E54"/>
    <w:rsid w:val="00C5218B"/>
    <w:rsid w:val="00C63FCB"/>
    <w:rsid w:val="00C6604B"/>
    <w:rsid w:val="00C80087"/>
    <w:rsid w:val="00C800F1"/>
    <w:rsid w:val="00C837C2"/>
    <w:rsid w:val="00C84534"/>
    <w:rsid w:val="00C9365F"/>
    <w:rsid w:val="00C95A15"/>
    <w:rsid w:val="00CB242D"/>
    <w:rsid w:val="00CB35F0"/>
    <w:rsid w:val="00CC56E6"/>
    <w:rsid w:val="00CD2968"/>
    <w:rsid w:val="00CD6F10"/>
    <w:rsid w:val="00CD733F"/>
    <w:rsid w:val="00CE05E6"/>
    <w:rsid w:val="00CF25B8"/>
    <w:rsid w:val="00D0353F"/>
    <w:rsid w:val="00D03BF2"/>
    <w:rsid w:val="00D042FE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43386"/>
    <w:rsid w:val="00D47436"/>
    <w:rsid w:val="00D47D75"/>
    <w:rsid w:val="00D67999"/>
    <w:rsid w:val="00D7589B"/>
    <w:rsid w:val="00D82703"/>
    <w:rsid w:val="00D838D6"/>
    <w:rsid w:val="00D92F92"/>
    <w:rsid w:val="00D95110"/>
    <w:rsid w:val="00DA1B9C"/>
    <w:rsid w:val="00DA6C45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E00FEB"/>
    <w:rsid w:val="00E02F22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84596"/>
    <w:rsid w:val="00E952EE"/>
    <w:rsid w:val="00EA28A8"/>
    <w:rsid w:val="00EA40CB"/>
    <w:rsid w:val="00EB07E3"/>
    <w:rsid w:val="00EB3C92"/>
    <w:rsid w:val="00EC236E"/>
    <w:rsid w:val="00EC30D0"/>
    <w:rsid w:val="00EC588A"/>
    <w:rsid w:val="00EC6ACD"/>
    <w:rsid w:val="00EC6D41"/>
    <w:rsid w:val="00EC7D36"/>
    <w:rsid w:val="00ED4580"/>
    <w:rsid w:val="00ED4EBE"/>
    <w:rsid w:val="00EE35B4"/>
    <w:rsid w:val="00EE7C74"/>
    <w:rsid w:val="00EF0272"/>
    <w:rsid w:val="00EF341D"/>
    <w:rsid w:val="00EF482C"/>
    <w:rsid w:val="00EF5731"/>
    <w:rsid w:val="00EF6D9A"/>
    <w:rsid w:val="00EF6EF2"/>
    <w:rsid w:val="00F01517"/>
    <w:rsid w:val="00F029B9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7A49"/>
    <w:rsid w:val="00F75B2F"/>
    <w:rsid w:val="00F767A3"/>
    <w:rsid w:val="00F80165"/>
    <w:rsid w:val="00F802CC"/>
    <w:rsid w:val="00FA1FC8"/>
    <w:rsid w:val="00FA350F"/>
    <w:rsid w:val="00FA5D95"/>
    <w:rsid w:val="00FB2A8F"/>
    <w:rsid w:val="00FB42BF"/>
    <w:rsid w:val="00FB715E"/>
    <w:rsid w:val="00FB75F8"/>
    <w:rsid w:val="00FC2970"/>
    <w:rsid w:val="00FC4580"/>
    <w:rsid w:val="00FC61B4"/>
    <w:rsid w:val="00FC7532"/>
    <w:rsid w:val="00FC7825"/>
    <w:rsid w:val="00FD76FA"/>
    <w:rsid w:val="00FE0410"/>
    <w:rsid w:val="00FE27B0"/>
    <w:rsid w:val="00FE2B48"/>
    <w:rsid w:val="00FE43F5"/>
    <w:rsid w:val="00FE4C17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uiPriority w:val="1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EC7D36"/>
    <w:pPr>
      <w:widowControl w:val="0"/>
      <w:overflowPunct/>
      <w:textAlignment w:val="auto"/>
    </w:pPr>
    <w:rPr>
      <w:rFonts w:asci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E17B-A479-427E-B422-FE5E09D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2019-09-06T14:47:00Z</cp:lastPrinted>
  <dcterms:created xsi:type="dcterms:W3CDTF">2019-03-11T14:48:00Z</dcterms:created>
  <dcterms:modified xsi:type="dcterms:W3CDTF">2020-01-12T19:40:00Z</dcterms:modified>
</cp:coreProperties>
</file>